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2E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1" name="图片 1" descr="969beaf12f6797d25d478ea692702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9beaf12f6797d25d478ea692702e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d8746c44445214d29aee2776776f8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746c44445214d29aee2776776f82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2026-03-19T16:34:03Z</dcterms:created>
  <dc:creator>asus</dc:creator>
  <cp:lastModifiedBy>楠</cp:lastModifiedBy>
  <dcterms:modified xsi:type="dcterms:W3CDTF">2026-03-19T16:34:13Z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eyJoZGlkIjoiZDUzNTNiODZiOWFmMWY3NDgyZmRmZDg0MzUxOTc4MWUiLCJ1c2VySWQiOiIxNDA4MzI3MzY2In0=</vt:lpwstr>
  </property>
  <property fmtid="{D5CDD505-2E9C-101B-9397-08002B2CF9AE}" pid="4" name="ICV">
    <vt:lpwstr>C27AA7A51C714FB48D3E39A4A77EBA9F_12</vt:lpwstr>
  </property>
</Properties>
</file>